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000000"/>
          <w:kern w:val="20"/>
          <w:sz w:val="21"/>
          <w:szCs w:val="21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郴州雄风环保科技有限公司自产铋锭询价邀请函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郴州雄风环保科技有限公司 2025 年11月 1日至 2025 年11月 30日自产国标铋锭约64吨销售邀请报价，欢迎符合条件的公司参与报价。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产品名称：铋锭 </w:t>
      </w:r>
    </w:p>
    <w:p w14:paraId="729B97E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2、该报价为出厂含税价格，运费由报价方自行承担。 </w:t>
      </w:r>
    </w:p>
    <w:p w14:paraId="66E1A9A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关要求。 </w:t>
      </w:r>
    </w:p>
    <w:p w14:paraId="63F29FE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4、此次报价销售的数量预计64吨，如由于停产等特殊原因导致没有销售，报价方不得有异议，最终以过磅实际数据为准进行结算。 </w:t>
      </w:r>
    </w:p>
    <w:p w14:paraId="0CE006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5、报价有效期为 </w:t>
      </w:r>
      <w:bookmarkStart w:id="1" w:name="OLE_LINK2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 年 11月 7日。</w:t>
      </w:r>
      <w:bookmarkEnd w:id="1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</w:t>
      </w:r>
    </w:p>
    <w:p w14:paraId="265A25A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</w:pPr>
    </w:p>
    <w:p w14:paraId="549220F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承担责任，销售方对铋锭销售的记录不视为销售方允许报价方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体中心招标公告栏查阅铋锭销售询价报价详细信息。在网站内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四、报价时间： </w:t>
      </w:r>
    </w:p>
    <w:p w14:paraId="6F526BF5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bookmarkStart w:id="2" w:name="OLE_LINK3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2025年11月7日上午11点整前</w:t>
      </w:r>
      <w:bookmarkEnd w:id="2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定邮箱： </w:t>
      </w:r>
    </w:p>
    <w:p w14:paraId="528380DC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报价联系人及电话：闫程 13662687237   </w:t>
      </w:r>
    </w:p>
    <w:p w14:paraId="6462462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 年 10月 31</w:t>
      </w:r>
      <w:bookmarkStart w:id="6" w:name="_GoBack"/>
      <w:bookmarkEnd w:id="6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日</w:t>
      </w:r>
    </w:p>
    <w:p w14:paraId="7C316711">
      <w:pPr>
        <w:pStyle w:val="2"/>
        <w:rPr>
          <w:rFonts w:hint="default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23078D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6467F4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1A41E9F2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000000"/>
          <w:kern w:val="2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000000"/>
          <w:kern w:val="20"/>
          <w:sz w:val="24"/>
          <w:szCs w:val="24"/>
        </w:rPr>
      </w:pPr>
      <w:r>
        <w:rPr>
          <w:rFonts w:ascii="宋体" w:hAnsi="宋体" w:eastAsia="宋体"/>
          <w:color w:val="000000"/>
          <w:kern w:val="20"/>
          <w:sz w:val="24"/>
          <w:szCs w:val="24"/>
        </w:rPr>
        <w:t>我单位收到贵单位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后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，经详细研究，决定参加该项目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1、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愿意满足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中的一切要求，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具体报价祥见下表：</w:t>
      </w:r>
    </w:p>
    <w:p w14:paraId="759B3DC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center"/>
        <w:textAlignment w:val="auto"/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  <w:t>报价表</w:t>
      </w:r>
    </w:p>
    <w:tbl>
      <w:tblPr>
        <w:tblStyle w:val="2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4155"/>
        <w:gridCol w:w="3003"/>
      </w:tblGrid>
      <w:tr w14:paraId="1964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842" w:type="dxa"/>
            <w:vAlign w:val="center"/>
          </w:tcPr>
          <w:p w14:paraId="036690F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4155" w:type="dxa"/>
            <w:vAlign w:val="center"/>
          </w:tcPr>
          <w:p w14:paraId="25DCF63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含税</w:t>
            </w: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计价</w:t>
            </w:r>
          </w:p>
        </w:tc>
        <w:tc>
          <w:tcPr>
            <w:tcW w:w="3003" w:type="dxa"/>
            <w:vAlign w:val="center"/>
          </w:tcPr>
          <w:p w14:paraId="190BA7EC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其他报价方式</w:t>
            </w:r>
          </w:p>
        </w:tc>
      </w:tr>
      <w:tr w14:paraId="00826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1842" w:type="dxa"/>
            <w:vAlign w:val="center"/>
          </w:tcPr>
          <w:p w14:paraId="3352B65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铋锭</w:t>
            </w:r>
          </w:p>
          <w:p w14:paraId="3749238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约64吨</w:t>
            </w:r>
          </w:p>
        </w:tc>
        <w:tc>
          <w:tcPr>
            <w:tcW w:w="4155" w:type="dxa"/>
            <w:vAlign w:val="center"/>
          </w:tcPr>
          <w:p w14:paraId="3DD80F7F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bookmarkStart w:id="3" w:name="OLE_LINK4"/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按上海有色金属网精铋均价</w:t>
            </w:r>
          </w:p>
          <w:p w14:paraId="3E22C1E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升/贴水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吨</w:t>
            </w:r>
            <w:bookmarkEnd w:id="3"/>
          </w:p>
        </w:tc>
        <w:tc>
          <w:tcPr>
            <w:tcW w:w="3003" w:type="dxa"/>
            <w:vAlign w:val="center"/>
          </w:tcPr>
          <w:p w14:paraId="2F30CD7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2B7C8A58">
      <w:pPr>
        <w:pStyle w:val="2"/>
        <w:ind w:firstLine="484" w:firstLineChars="200"/>
        <w:rPr>
          <w:rFonts w:hint="eastAsia"/>
          <w:lang w:val="en-US" w:eastAsia="zh-CN"/>
        </w:rPr>
      </w:pPr>
      <w:bookmarkStart w:id="4" w:name="OLE_LINK5"/>
      <w:r>
        <w:rPr>
          <w:rFonts w:hint="eastAsia"/>
          <w:lang w:val="en-US" w:eastAsia="zh-CN"/>
        </w:rPr>
        <w:t>报价邮箱：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/>
          <w:lang w:val="en-US" w:eastAsia="zh-CN"/>
        </w:rPr>
        <w:t xml:space="preserve"> 截止报价时间：</w:t>
      </w:r>
      <w:bookmarkStart w:id="5" w:name="OLE_LINK1"/>
      <w:r>
        <w:rPr>
          <w:rFonts w:hint="eastAsia"/>
          <w:lang w:val="en-US" w:eastAsia="zh-CN"/>
        </w:rPr>
        <w:t>2025年11月7日</w:t>
      </w:r>
      <w:bookmarkEnd w:id="5"/>
      <w:r>
        <w:rPr>
          <w:rFonts w:hint="eastAsia"/>
          <w:lang w:val="en-US" w:eastAsia="zh-CN"/>
        </w:rPr>
        <w:t>上午11点整。</w:t>
      </w:r>
    </w:p>
    <w:p w14:paraId="1AEA75CA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注：报价的时候注明公司名称、报价项目以上报价以实际交易数量金额为准。</w:t>
      </w:r>
    </w:p>
    <w:p w14:paraId="42AE4339">
      <w:pPr>
        <w:pStyle w:val="2"/>
        <w:rPr>
          <w:rFonts w:hint="eastAsia"/>
          <w:lang w:val="en-US" w:eastAsia="zh-CN"/>
        </w:rPr>
      </w:pPr>
    </w:p>
    <w:p w14:paraId="01C214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textAlignment w:val="auto"/>
        <w:rPr>
          <w:rFonts w:hint="default" w:ascii="宋体" w:hAnsi="宋体" w:cs="Arial"/>
          <w:bCs/>
          <w:sz w:val="24"/>
          <w:lang w:val="en-US" w:eastAsia="zh-CN"/>
        </w:rPr>
      </w:pPr>
      <w:r>
        <w:rPr>
          <w:rFonts w:hint="eastAsia" w:ascii="宋体" w:hAnsi="宋体" w:cs="Arial"/>
          <w:bCs/>
          <w:sz w:val="24"/>
          <w:lang w:val="en-US" w:eastAsia="zh-CN"/>
        </w:rPr>
        <w:t xml:space="preserve">    </w:t>
      </w:r>
    </w:p>
    <w:p w14:paraId="48D972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、</w:t>
      </w: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款到发货，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我方愿按《中华人民共和国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民法典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》，履行自己的全部责任。</w:t>
      </w:r>
      <w:bookmarkEnd w:id="4"/>
    </w:p>
    <w:p w14:paraId="2C85C3F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投标</w:t>
      </w:r>
      <w:r>
        <w:rPr>
          <w:rFonts w:ascii="Times New Roman" w:hAnsi="宋体" w:eastAsia="宋体" w:cs="Times New Roman"/>
          <w:sz w:val="24"/>
        </w:rPr>
        <w:t>单位：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全权代表签字：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000000"/>
          <w:sz w:val="44"/>
          <w:szCs w:val="44"/>
          <w:lang w:val="en-US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YmFlNTNlZWNkZmY1ZjM4YWYzNGU1NzZhNDM1NDcifQ=="/>
  </w:docVars>
  <w:rsids>
    <w:rsidRoot w:val="00000000"/>
    <w:rsid w:val="00202945"/>
    <w:rsid w:val="07B2429D"/>
    <w:rsid w:val="08EC49CD"/>
    <w:rsid w:val="0F1E5A65"/>
    <w:rsid w:val="10BB0BE1"/>
    <w:rsid w:val="12A8795F"/>
    <w:rsid w:val="12C831F1"/>
    <w:rsid w:val="13A125E2"/>
    <w:rsid w:val="18773911"/>
    <w:rsid w:val="18F12716"/>
    <w:rsid w:val="1F7F5EEC"/>
    <w:rsid w:val="1F846B39"/>
    <w:rsid w:val="20BA1A06"/>
    <w:rsid w:val="2C2C67FE"/>
    <w:rsid w:val="2D42535B"/>
    <w:rsid w:val="2DFB064C"/>
    <w:rsid w:val="2EE04789"/>
    <w:rsid w:val="30764BE7"/>
    <w:rsid w:val="35F8144C"/>
    <w:rsid w:val="39351810"/>
    <w:rsid w:val="395260ED"/>
    <w:rsid w:val="3B321315"/>
    <w:rsid w:val="3C982232"/>
    <w:rsid w:val="44253981"/>
    <w:rsid w:val="448413AF"/>
    <w:rsid w:val="45C37C8D"/>
    <w:rsid w:val="461B349A"/>
    <w:rsid w:val="48374147"/>
    <w:rsid w:val="48B325DE"/>
    <w:rsid w:val="49BC7211"/>
    <w:rsid w:val="4F4421E2"/>
    <w:rsid w:val="52CD56E7"/>
    <w:rsid w:val="54652C10"/>
    <w:rsid w:val="54D72830"/>
    <w:rsid w:val="55CB1E75"/>
    <w:rsid w:val="5754705F"/>
    <w:rsid w:val="5B04554B"/>
    <w:rsid w:val="5B8A6861"/>
    <w:rsid w:val="5DDE5FCA"/>
    <w:rsid w:val="5DDF25A5"/>
    <w:rsid w:val="5F6261AA"/>
    <w:rsid w:val="620F023A"/>
    <w:rsid w:val="667A04A0"/>
    <w:rsid w:val="67A82020"/>
    <w:rsid w:val="67F74521"/>
    <w:rsid w:val="6B415BBA"/>
    <w:rsid w:val="71123A97"/>
    <w:rsid w:val="766255BD"/>
    <w:rsid w:val="76C770D1"/>
    <w:rsid w:val="772762A9"/>
    <w:rsid w:val="77570CBB"/>
    <w:rsid w:val="794B2C94"/>
    <w:rsid w:val="7CB1024A"/>
    <w:rsid w:val="7D9875D0"/>
    <w:rsid w:val="7DD859CB"/>
    <w:rsid w:val="7F3653D1"/>
    <w:rsid w:val="7F39525B"/>
    <w:rsid w:val="7F9304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styleId="6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_Style 6"/>
    <w:basedOn w:val="3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1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4</Pages>
  <Words>1103</Words>
  <Characters>1265</Characters>
  <Paragraphs>165</Paragraphs>
  <TotalTime>4</TotalTime>
  <ScaleCrop>false</ScaleCrop>
  <LinksUpToDate>false</LinksUpToDate>
  <CharactersWithSpaces>1446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2025-10-31T08:58:47Z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3BA3915DA8D1468E9CE2F67A44C8D15E_13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